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方正小标宋简体" w:hAnsi="方正小标宋简体" w:eastAsia="方正小标宋简体" w:cs="方正小标宋简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娄底市贸促会</w:t>
            </w:r>
            <w:r>
              <w:rPr>
                <w:rFonts w:ascii="Times New Roman" w:hAnsi="Times New Roman" w:eastAsia="仿宋_GB2312" w:cs="Times New Roman"/>
                <w:color w:val="000000"/>
                <w:kern w:val="0"/>
                <w:szCs w:val="21"/>
              </w:rPr>
              <w:t xml:space="preserve"> </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247.36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136.7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七、商业服务业等支出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color w:val="000000"/>
                <w:kern w:val="0"/>
                <w:sz w:val="20"/>
                <w:szCs w:val="20"/>
                <w:u w:val="none"/>
                <w:lang w:val="en-US" w:eastAsia="zh-CN" w:bidi="ar"/>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111.00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2.68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 xml:space="preserve">  </w:t>
            </w:r>
            <w:r>
              <w:rPr>
                <w:rFonts w:hint="eastAsia" w:ascii="宋体" w:hAnsi="宋体" w:eastAsia="宋体" w:cs="宋体"/>
                <w:kern w:val="0"/>
                <w:sz w:val="22"/>
              </w:rPr>
              <w:t>250.04</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250.38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0.83</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0.48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250.86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 xml:space="preserve"> </w:t>
            </w:r>
            <w:r>
              <w:rPr>
                <w:rFonts w:hint="eastAsia" w:ascii="宋体" w:hAnsi="宋体" w:eastAsia="宋体" w:cs="宋体"/>
                <w:kern w:val="0"/>
                <w:sz w:val="22"/>
                <w:lang w:val="en-US" w:eastAsia="zh-CN"/>
              </w:rPr>
              <w:t xml:space="preserve">                        250.86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4936" w:type="dxa"/>
        <w:tblInd w:w="0" w:type="dxa"/>
        <w:tblLayout w:type="fixed"/>
        <w:tblCellMar>
          <w:top w:w="0" w:type="dxa"/>
          <w:left w:w="0" w:type="dxa"/>
          <w:bottom w:w="0" w:type="dxa"/>
          <w:right w:w="0" w:type="dxa"/>
        </w:tblCellMar>
      </w:tblPr>
      <w:tblGrid>
        <w:gridCol w:w="314"/>
        <w:gridCol w:w="1738"/>
        <w:gridCol w:w="1755"/>
        <w:gridCol w:w="1785"/>
        <w:gridCol w:w="1740"/>
        <w:gridCol w:w="1315"/>
        <w:gridCol w:w="1309"/>
        <w:gridCol w:w="1309"/>
        <w:gridCol w:w="1542"/>
        <w:gridCol w:w="2129"/>
      </w:tblGrid>
      <w:tr>
        <w:tblPrEx>
          <w:tblCellMar>
            <w:top w:w="0" w:type="dxa"/>
            <w:left w:w="0" w:type="dxa"/>
            <w:bottom w:w="0" w:type="dxa"/>
            <w:right w:w="0" w:type="dxa"/>
          </w:tblCellMar>
        </w:tblPrEx>
        <w:trPr>
          <w:trHeight w:val="435" w:hRule="atLeast"/>
        </w:trPr>
        <w:tc>
          <w:tcPr>
            <w:tcW w:w="1493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方正小标宋简体" w:hAnsi="方正小标宋简体" w:eastAsia="方正小标宋简体" w:cs="方正小标宋简体"/>
                <w:color w:val="000000"/>
                <w:sz w:val="32"/>
                <w:szCs w:val="32"/>
              </w:rPr>
              <w:t>收入决算表</w:t>
            </w:r>
          </w:p>
        </w:tc>
      </w:tr>
      <w:tr>
        <w:tblPrEx>
          <w:tblCellMar>
            <w:top w:w="0" w:type="dxa"/>
            <w:left w:w="0" w:type="dxa"/>
            <w:bottom w:w="0" w:type="dxa"/>
            <w:right w:w="0" w:type="dxa"/>
          </w:tblCellMar>
        </w:tblPrEx>
        <w:trPr>
          <w:trHeight w:val="285" w:hRule="atLeast"/>
        </w:trPr>
        <w:tc>
          <w:tcPr>
            <w:tcW w:w="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05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Times New Roman" w:hAnsi="Times New Roman" w:eastAsia="仿宋_GB2312" w:cs="Times New Roman"/>
                <w:color w:val="000000"/>
                <w:kern w:val="0"/>
                <w:szCs w:val="21"/>
                <w:lang w:val="en-US" w:eastAsia="zh-CN"/>
              </w:rPr>
              <w:t>娄底市贸促会</w:t>
            </w:r>
          </w:p>
        </w:tc>
        <w:tc>
          <w:tcPr>
            <w:tcW w:w="17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ascii="Times New Roman" w:hAnsi="Times New Roman" w:eastAsia="仿宋_GB2312" w:cs="Times New Roman"/>
                <w:color w:val="000000"/>
                <w:kern w:val="0"/>
                <w:szCs w:val="21"/>
              </w:rPr>
              <w:t xml:space="preserve"> </w:t>
            </w: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80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05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75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5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80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54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1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80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b/>
                <w:i w:val="0"/>
                <w:color w:val="000000"/>
                <w:kern w:val="0"/>
                <w:sz w:val="20"/>
                <w:szCs w:val="20"/>
                <w:u w:val="none"/>
                <w:lang w:val="en-US" w:eastAsia="zh-CN" w:bidi="ar"/>
              </w:rPr>
              <w:t>250.04</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247.36</w:t>
            </w:r>
          </w:p>
        </w:tc>
        <w:tc>
          <w:tcPr>
            <w:tcW w:w="13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0.00</w:t>
            </w:r>
          </w:p>
        </w:tc>
        <w:tc>
          <w:tcPr>
            <w:tcW w:w="13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0.00</w:t>
            </w:r>
          </w:p>
        </w:tc>
        <w:tc>
          <w:tcPr>
            <w:tcW w:w="13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0.00</w:t>
            </w:r>
          </w:p>
        </w:tc>
        <w:tc>
          <w:tcPr>
            <w:tcW w:w="15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0.00</w:t>
            </w:r>
          </w:p>
        </w:tc>
        <w:tc>
          <w:tcPr>
            <w:tcW w:w="21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2.68</w:t>
            </w:r>
          </w:p>
        </w:tc>
      </w:tr>
      <w:tr>
        <w:tblPrEx>
          <w:tblCellMar>
            <w:top w:w="0" w:type="dxa"/>
            <w:left w:w="0" w:type="dxa"/>
            <w:bottom w:w="0" w:type="dxa"/>
            <w:right w:w="0" w:type="dxa"/>
          </w:tblCellMar>
        </w:tblPrEx>
        <w:trPr>
          <w:trHeight w:val="450" w:hRule="atLeast"/>
        </w:trPr>
        <w:tc>
          <w:tcPr>
            <w:tcW w:w="2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2011301</w:t>
            </w:r>
          </w:p>
        </w:tc>
        <w:tc>
          <w:tcPr>
            <w:tcW w:w="17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 xml:space="preserve">  行政运行</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136.36</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136.36</w:t>
            </w:r>
          </w:p>
        </w:tc>
        <w:tc>
          <w:tcPr>
            <w:tcW w:w="13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3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3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21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2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2160299</w:t>
            </w:r>
          </w:p>
        </w:tc>
        <w:tc>
          <w:tcPr>
            <w:tcW w:w="17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 xml:space="preserve">  其他商业流通事务支出</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111.00</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111.00</w:t>
            </w:r>
          </w:p>
        </w:tc>
        <w:tc>
          <w:tcPr>
            <w:tcW w:w="13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3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3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21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50" w:hRule="atLeast"/>
        </w:trPr>
        <w:tc>
          <w:tcPr>
            <w:tcW w:w="205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2299901</w:t>
            </w:r>
          </w:p>
        </w:tc>
        <w:tc>
          <w:tcPr>
            <w:tcW w:w="17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其他支出</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w:t>
            </w:r>
          </w:p>
        </w:tc>
        <w:tc>
          <w:tcPr>
            <w:tcW w:w="17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3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3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3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154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0.00</w:t>
            </w:r>
          </w:p>
        </w:tc>
        <w:tc>
          <w:tcPr>
            <w:tcW w:w="21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w:t>
            </w:r>
          </w:p>
        </w:tc>
      </w:tr>
      <w:tr>
        <w:tblPrEx>
          <w:tblCellMar>
            <w:top w:w="0" w:type="dxa"/>
            <w:left w:w="0" w:type="dxa"/>
            <w:bottom w:w="0" w:type="dxa"/>
            <w:right w:w="0" w:type="dxa"/>
          </w:tblCellMar>
        </w:tblPrEx>
        <w:trPr>
          <w:trHeight w:val="615" w:hRule="atLeast"/>
        </w:trPr>
        <w:tc>
          <w:tcPr>
            <w:tcW w:w="1493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615" w:hRule="atLeast"/>
        </w:trPr>
        <w:tc>
          <w:tcPr>
            <w:tcW w:w="1493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472" w:type="dxa"/>
        <w:tblInd w:w="93" w:type="dxa"/>
        <w:tblLayout w:type="fixed"/>
        <w:tblCellMar>
          <w:top w:w="0" w:type="dxa"/>
          <w:left w:w="108" w:type="dxa"/>
          <w:bottom w:w="0" w:type="dxa"/>
          <w:right w:w="108" w:type="dxa"/>
        </w:tblCellMar>
      </w:tblPr>
      <w:tblGrid>
        <w:gridCol w:w="1977"/>
        <w:gridCol w:w="240"/>
        <w:gridCol w:w="1830"/>
        <w:gridCol w:w="1365"/>
        <w:gridCol w:w="1905"/>
        <w:gridCol w:w="1515"/>
        <w:gridCol w:w="1560"/>
        <w:gridCol w:w="1800"/>
        <w:gridCol w:w="2280"/>
      </w:tblGrid>
      <w:tr>
        <w:tblPrEx>
          <w:tblCellMar>
            <w:top w:w="0" w:type="dxa"/>
            <w:left w:w="108" w:type="dxa"/>
            <w:bottom w:w="0" w:type="dxa"/>
            <w:right w:w="108" w:type="dxa"/>
          </w:tblCellMar>
        </w:tblPrEx>
        <w:trPr>
          <w:trHeight w:val="435" w:hRule="atLeast"/>
        </w:trPr>
        <w:tc>
          <w:tcPr>
            <w:tcW w:w="1447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方正小标宋简体" w:hAnsi="方正小标宋简体" w:eastAsia="方正小标宋简体" w:cs="方正小标宋简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97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977"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娄底市贸促会</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04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217"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8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04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04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250.38</w:t>
            </w:r>
          </w:p>
        </w:tc>
        <w:tc>
          <w:tcPr>
            <w:tcW w:w="19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250.38</w:t>
            </w:r>
          </w:p>
        </w:tc>
        <w:tc>
          <w:tcPr>
            <w:tcW w:w="15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c>
          <w:tcPr>
            <w:tcW w:w="2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2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2011301</w:t>
            </w:r>
          </w:p>
        </w:tc>
        <w:tc>
          <w:tcPr>
            <w:tcW w:w="183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行政运行</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136.70</w:t>
            </w:r>
          </w:p>
        </w:tc>
        <w:tc>
          <w:tcPr>
            <w:tcW w:w="19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136.70</w:t>
            </w:r>
          </w:p>
        </w:tc>
        <w:tc>
          <w:tcPr>
            <w:tcW w:w="15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2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2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2160299</w:t>
            </w:r>
          </w:p>
        </w:tc>
        <w:tc>
          <w:tcPr>
            <w:tcW w:w="183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其他商业流通事务支出</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111.00</w:t>
            </w:r>
          </w:p>
        </w:tc>
        <w:tc>
          <w:tcPr>
            <w:tcW w:w="19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111.00</w:t>
            </w:r>
          </w:p>
        </w:tc>
        <w:tc>
          <w:tcPr>
            <w:tcW w:w="15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2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2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2299901</w:t>
            </w:r>
          </w:p>
        </w:tc>
        <w:tc>
          <w:tcPr>
            <w:tcW w:w="183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 xml:space="preserve">  其他支出</w:t>
            </w:r>
          </w:p>
        </w:tc>
        <w:tc>
          <w:tcPr>
            <w:tcW w:w="13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2.68</w:t>
            </w:r>
          </w:p>
        </w:tc>
        <w:tc>
          <w:tcPr>
            <w:tcW w:w="19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2.68</w:t>
            </w:r>
          </w:p>
        </w:tc>
        <w:tc>
          <w:tcPr>
            <w:tcW w:w="15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c>
          <w:tcPr>
            <w:tcW w:w="2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trPr>
        <w:tc>
          <w:tcPr>
            <w:tcW w:w="22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22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221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447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方正小标宋简体" w:hAnsi="方正小标宋简体" w:eastAsia="方正小标宋简体" w:cs="方正小标宋简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val="en-US" w:eastAsia="zh-CN"/>
              </w:rPr>
              <w:t>娄底市贸促会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247.36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xml:space="preserve">      136.7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 xml:space="preserve">     136.7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color w:val="000000"/>
                <w:kern w:val="0"/>
                <w:sz w:val="20"/>
                <w:szCs w:val="20"/>
                <w:u w:val="none"/>
                <w:lang w:val="en-US" w:eastAsia="zh-CN" w:bidi="ar"/>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七、商业服务业等支出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      111.00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 xml:space="preserve">    111.00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247.36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247.7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247.7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0.83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       0.48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 xml:space="preserve">      0.48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248.18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248.18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248.18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娄底市贸促会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0"/>
                <w:szCs w:val="20"/>
                <w:u w:val="none"/>
                <w:lang w:val="en-US" w:eastAsia="zh-CN" w:bidi="ar"/>
              </w:rPr>
              <w:t>247.70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0"/>
                <w:szCs w:val="20"/>
                <w:u w:val="none"/>
                <w:lang w:val="en-US" w:eastAsia="zh-CN" w:bidi="ar"/>
              </w:rPr>
              <w:t>247.70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2011301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136.70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136.70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2160299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 xml:space="preserve">  其他商业流通事务支出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111.00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111.00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614" w:type="dxa"/>
        <w:tblInd w:w="0" w:type="dxa"/>
        <w:tblLayout w:type="fixed"/>
        <w:tblCellMar>
          <w:top w:w="0" w:type="dxa"/>
          <w:left w:w="108" w:type="dxa"/>
          <w:bottom w:w="0" w:type="dxa"/>
          <w:right w:w="108" w:type="dxa"/>
        </w:tblCellMar>
      </w:tblPr>
      <w:tblGrid>
        <w:gridCol w:w="1335"/>
        <w:gridCol w:w="3357"/>
        <w:gridCol w:w="814"/>
        <w:gridCol w:w="1048"/>
        <w:gridCol w:w="2310"/>
        <w:gridCol w:w="814"/>
        <w:gridCol w:w="925"/>
        <w:gridCol w:w="4196"/>
        <w:gridCol w:w="815"/>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娄底市贸促会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95.44</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143.35</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30.03</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3.76</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16.76</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0.22</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16.69</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2.41</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3.20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2.41</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7.39</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0.02</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3.22</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8.07</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3.00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0.16</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3.12</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7.34</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0.39</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5.78</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6.49</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8.84</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0.10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2.28</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6.81</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1.92</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0.15</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2.29</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0.96</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6.54</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6.34</w:t>
            </w: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0.00</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99.89</w:t>
            </w:r>
          </w:p>
        </w:tc>
        <w:tc>
          <w:tcPr>
            <w:tcW w:w="9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6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color w:val="000000"/>
                <w:kern w:val="0"/>
                <w:sz w:val="20"/>
                <w:szCs w:val="20"/>
                <w:u w:val="none"/>
                <w:lang w:val="en-US" w:eastAsia="zh-CN" w:bidi="ar"/>
              </w:rPr>
              <w:t>101.93</w:t>
            </w:r>
          </w:p>
        </w:tc>
        <w:tc>
          <w:tcPr>
            <w:tcW w:w="929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color w:val="000000"/>
                <w:kern w:val="0"/>
                <w:sz w:val="20"/>
                <w:szCs w:val="20"/>
                <w:u w:val="none"/>
                <w:lang w:val="en-US" w:eastAsia="zh-CN" w:bidi="ar"/>
              </w:rPr>
              <w:t>145.76</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娄底市贸促会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0.96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0.96</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2.28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420" w:firstLineChars="200"/>
        <w:jc w:val="both"/>
        <w:rPr>
          <w:rFonts w:hint="default" w:ascii="Times New Roman" w:hAnsi="Times New Roman" w:eastAsia="仿宋_GB2312" w:cs="Times New Roman"/>
          <w:color w:val="000000"/>
          <w:kern w:val="0"/>
          <w:szCs w:val="21"/>
          <w:lang w:val="en-US" w:eastAsia="zh-CN"/>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娄底市贸促会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公</w:t>
      </w:r>
      <w:r>
        <w:rPr>
          <w:rFonts w:ascii="Times New Roman" w:hAnsi="Times New Roman" w:eastAsia="仿宋_GB2312" w:cs="Times New Roman"/>
          <w:color w:val="000000"/>
          <w:kern w:val="0"/>
          <w:szCs w:val="21"/>
        </w:rPr>
        <w:t>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娄底市贸促会</w:t>
            </w:r>
          </w:p>
          <w:p>
            <w:pPr>
              <w:widowControl/>
              <w:jc w:val="both"/>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jc w:val="left"/>
        <w:rPr>
          <w:rFonts w:cs="黑体" w:asciiTheme="minorEastAsia" w:hAnsiTheme="minorEastAsia"/>
          <w:color w:val="000000"/>
          <w:kern w:val="0"/>
          <w:sz w:val="32"/>
          <w:szCs w:val="32"/>
        </w:rPr>
      </w:pPr>
      <w:bookmarkStart w:id="3" w:name="_GoBack"/>
    </w:p>
    <w:bookmarkEnd w:id="3"/>
    <w:sectPr>
      <w:pgSz w:w="11906" w:h="16838"/>
      <w:pgMar w:top="1440" w:right="1587" w:bottom="1440"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ZTZjNzkxZjI3MmE5NGFlZmRhMDRkN2M2YzBhMDU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40AC"/>
    <w:rsid w:val="023D750D"/>
    <w:rsid w:val="028B144B"/>
    <w:rsid w:val="06202E95"/>
    <w:rsid w:val="064E14DE"/>
    <w:rsid w:val="070736D1"/>
    <w:rsid w:val="08042783"/>
    <w:rsid w:val="080838F1"/>
    <w:rsid w:val="08960695"/>
    <w:rsid w:val="09071BDC"/>
    <w:rsid w:val="09E5509A"/>
    <w:rsid w:val="09FA1777"/>
    <w:rsid w:val="0BA31DB3"/>
    <w:rsid w:val="0CCC6F13"/>
    <w:rsid w:val="0FA66F97"/>
    <w:rsid w:val="11D35019"/>
    <w:rsid w:val="11DA39D9"/>
    <w:rsid w:val="123B04A7"/>
    <w:rsid w:val="13FA7AFB"/>
    <w:rsid w:val="14911A3D"/>
    <w:rsid w:val="15F14E30"/>
    <w:rsid w:val="176771DC"/>
    <w:rsid w:val="17C147AA"/>
    <w:rsid w:val="190942CD"/>
    <w:rsid w:val="1BB41CFA"/>
    <w:rsid w:val="1BF64955"/>
    <w:rsid w:val="1C1E3329"/>
    <w:rsid w:val="1C755375"/>
    <w:rsid w:val="1C9D4973"/>
    <w:rsid w:val="1D246455"/>
    <w:rsid w:val="1ED060C9"/>
    <w:rsid w:val="1F480ADF"/>
    <w:rsid w:val="209B02FA"/>
    <w:rsid w:val="20FD5DA1"/>
    <w:rsid w:val="22F7598A"/>
    <w:rsid w:val="27B81A2E"/>
    <w:rsid w:val="288E1094"/>
    <w:rsid w:val="2B85192D"/>
    <w:rsid w:val="2C6A7F8F"/>
    <w:rsid w:val="2D5D6EAD"/>
    <w:rsid w:val="2F4C53FC"/>
    <w:rsid w:val="30A37894"/>
    <w:rsid w:val="30BC5F52"/>
    <w:rsid w:val="31A5373A"/>
    <w:rsid w:val="343300B1"/>
    <w:rsid w:val="34CB6497"/>
    <w:rsid w:val="358A0526"/>
    <w:rsid w:val="39B54A45"/>
    <w:rsid w:val="3A066124"/>
    <w:rsid w:val="3E0D63CE"/>
    <w:rsid w:val="3EA32F68"/>
    <w:rsid w:val="405E44B5"/>
    <w:rsid w:val="423F755A"/>
    <w:rsid w:val="44406752"/>
    <w:rsid w:val="4A48028A"/>
    <w:rsid w:val="4EA5510F"/>
    <w:rsid w:val="500D749E"/>
    <w:rsid w:val="502E32BF"/>
    <w:rsid w:val="5052633A"/>
    <w:rsid w:val="50FE58B7"/>
    <w:rsid w:val="52D92440"/>
    <w:rsid w:val="54443F15"/>
    <w:rsid w:val="54AA01BD"/>
    <w:rsid w:val="54B9181E"/>
    <w:rsid w:val="54E723DA"/>
    <w:rsid w:val="554859D3"/>
    <w:rsid w:val="596E269B"/>
    <w:rsid w:val="597D3A15"/>
    <w:rsid w:val="5B067987"/>
    <w:rsid w:val="5D026161"/>
    <w:rsid w:val="5DD001BE"/>
    <w:rsid w:val="5E2F7A74"/>
    <w:rsid w:val="5E3B6092"/>
    <w:rsid w:val="607A3252"/>
    <w:rsid w:val="63BE0717"/>
    <w:rsid w:val="640B7CB9"/>
    <w:rsid w:val="64871BD5"/>
    <w:rsid w:val="65FB69E1"/>
    <w:rsid w:val="66E74EA7"/>
    <w:rsid w:val="6BAF68D9"/>
    <w:rsid w:val="6C3E0EFD"/>
    <w:rsid w:val="6F2F369F"/>
    <w:rsid w:val="726C00AB"/>
    <w:rsid w:val="75CC1749"/>
    <w:rsid w:val="75F24BC5"/>
    <w:rsid w:val="792131AF"/>
    <w:rsid w:val="7C010883"/>
    <w:rsid w:val="7DAD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664"/>
    </w:pPr>
    <w:rPr>
      <w:rFonts w:hint="eastAsia"/>
      <w:sz w:val="21"/>
    </w:rPr>
  </w:style>
  <w:style w:type="paragraph" w:styleId="3">
    <w:name w:val="Body Text"/>
    <w:basedOn w:val="1"/>
    <w:unhideWhenUsed/>
    <w:qFormat/>
    <w:uiPriority w:val="0"/>
    <w:pPr>
      <w:spacing w:after="120"/>
    </w:pPr>
    <w:rPr>
      <w:rFonts w:hint="eastAsia"/>
      <w:sz w:val="21"/>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2340</Words>
  <Characters>3355</Characters>
  <Lines>62</Lines>
  <Paragraphs>17</Paragraphs>
  <TotalTime>42</TotalTime>
  <ScaleCrop>false</ScaleCrop>
  <LinksUpToDate>false</LinksUpToDate>
  <CharactersWithSpaces>4746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2021-08-26T00:19:00Z</cp:lastPrinted>
  <dcterms:modified xsi:type="dcterms:W3CDTF">2022-08-21T11:40:27Z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A73366FCC6DC43018F7007EA43C3126F</vt:lpwstr>
  </property>
</Properties>
</file>